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F97E7" w14:textId="77777777" w:rsidR="009D3A1D" w:rsidRPr="009D3A1D" w:rsidRDefault="009D3A1D" w:rsidP="009D3A1D">
      <w:pPr>
        <w:widowControl/>
        <w:jc w:val="center"/>
        <w:outlineLvl w:val="0"/>
        <w:rPr>
          <w:rFonts w:ascii="微软雅黑" w:eastAsia="微软雅黑" w:hAnsi="微软雅黑" w:cs="宋体"/>
          <w:b/>
          <w:bCs/>
          <w:color w:val="4B4B4B"/>
          <w:kern w:val="36"/>
          <w:sz w:val="30"/>
          <w:szCs w:val="30"/>
        </w:rPr>
      </w:pPr>
      <w:r w:rsidRPr="009D3A1D">
        <w:rPr>
          <w:rFonts w:ascii="微软雅黑" w:eastAsia="微软雅黑" w:hAnsi="微软雅黑" w:cs="宋体" w:hint="eastAsia"/>
          <w:b/>
          <w:bCs/>
          <w:color w:val="4B4B4B"/>
          <w:kern w:val="36"/>
          <w:sz w:val="30"/>
          <w:szCs w:val="30"/>
        </w:rPr>
        <w:t>教育部社科司关于2020年度教育部人文社会科学研究专项任务项目(中国特色社会主义理论体系研究)申报工作的通知</w:t>
      </w:r>
    </w:p>
    <w:p w14:paraId="0E1343B3" w14:textId="77777777" w:rsidR="009D3A1D" w:rsidRPr="009D3A1D" w:rsidRDefault="009D3A1D" w:rsidP="009D3A1D">
      <w:pPr>
        <w:widowControl/>
        <w:jc w:val="righ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教</w:t>
      </w:r>
      <w:proofErr w:type="gramStart"/>
      <w:r w:rsidRPr="009D3A1D">
        <w:rPr>
          <w:rFonts w:ascii="微软雅黑" w:eastAsia="微软雅黑" w:hAnsi="微软雅黑" w:cs="宋体" w:hint="eastAsia"/>
          <w:color w:val="4B4B4B"/>
          <w:kern w:val="0"/>
          <w:sz w:val="24"/>
          <w:szCs w:val="24"/>
        </w:rPr>
        <w:t>社科司函〔2019〕</w:t>
      </w:r>
      <w:proofErr w:type="gramEnd"/>
      <w:r w:rsidRPr="009D3A1D">
        <w:rPr>
          <w:rFonts w:ascii="微软雅黑" w:eastAsia="微软雅黑" w:hAnsi="微软雅黑" w:cs="宋体" w:hint="eastAsia"/>
          <w:color w:val="4B4B4B"/>
          <w:kern w:val="0"/>
          <w:sz w:val="24"/>
          <w:szCs w:val="24"/>
        </w:rPr>
        <w:t>131号</w:t>
      </w:r>
    </w:p>
    <w:p w14:paraId="1418F3A6"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1C47D952"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社科中心”）负责。为做好2020年度专项任务项目申报工作，现将有关事项通知如下：</w:t>
      </w:r>
    </w:p>
    <w:p w14:paraId="0B68EEDA"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b/>
          <w:bCs/>
          <w:color w:val="4B4B4B"/>
          <w:kern w:val="0"/>
          <w:sz w:val="24"/>
          <w:szCs w:val="24"/>
          <w:bdr w:val="none" w:sz="0" w:space="0" w:color="auto" w:frame="1"/>
        </w:rPr>
        <w:t xml:space="preserve">　　一、课题范围及资助额度</w:t>
      </w:r>
    </w:p>
    <w:p w14:paraId="539FEB09"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2020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p>
    <w:p w14:paraId="3908A58E"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本专项任务项目所属学科门类为“马克思主义/思想政治教育”。每个立项课题资助经费为8-10万元。</w:t>
      </w:r>
    </w:p>
    <w:p w14:paraId="1BC3FC53"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b/>
          <w:bCs/>
          <w:color w:val="4B4B4B"/>
          <w:kern w:val="0"/>
          <w:sz w:val="24"/>
          <w:szCs w:val="24"/>
          <w:bdr w:val="none" w:sz="0" w:space="0" w:color="auto" w:frame="1"/>
        </w:rPr>
        <w:t xml:space="preserve">　　二、研究周期及成果要求</w:t>
      </w:r>
    </w:p>
    <w:p w14:paraId="48B3B76C"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1.项目研究周期为2年。</w:t>
      </w:r>
    </w:p>
    <w:p w14:paraId="319077B6"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lastRenderedPageBreak/>
        <w:t xml:space="preserve">　　2.最终成果为：（1）在中央主要报刊发表理论文章；（2）在核心期刊发表学术理论文章；（3）调研咨询报告，有省部级以上部门的采纳证明；（4）学术理论专著。</w:t>
      </w:r>
    </w:p>
    <w:p w14:paraId="0E4D53EB"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b/>
          <w:bCs/>
          <w:color w:val="4B4B4B"/>
          <w:kern w:val="0"/>
          <w:sz w:val="24"/>
          <w:szCs w:val="24"/>
          <w:bdr w:val="none" w:sz="0" w:space="0" w:color="auto" w:frame="1"/>
        </w:rPr>
        <w:t xml:space="preserve">　　三、申报条件</w:t>
      </w:r>
    </w:p>
    <w:p w14:paraId="479906D5"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1.本专项任务项目</w:t>
      </w:r>
      <w:proofErr w:type="gramStart"/>
      <w:r w:rsidRPr="009D3A1D">
        <w:rPr>
          <w:rFonts w:ascii="微软雅黑" w:eastAsia="微软雅黑" w:hAnsi="微软雅黑" w:cs="宋体" w:hint="eastAsia"/>
          <w:color w:val="4B4B4B"/>
          <w:kern w:val="0"/>
          <w:sz w:val="24"/>
          <w:szCs w:val="24"/>
        </w:rPr>
        <w:t>限全国</w:t>
      </w:r>
      <w:proofErr w:type="gramEnd"/>
      <w:r w:rsidRPr="009D3A1D">
        <w:rPr>
          <w:rFonts w:ascii="微软雅黑" w:eastAsia="微软雅黑" w:hAnsi="微软雅黑" w:cs="宋体" w:hint="eastAsia"/>
          <w:color w:val="4B4B4B"/>
          <w:kern w:val="0"/>
          <w:sz w:val="24"/>
          <w:szCs w:val="24"/>
        </w:rPr>
        <w:t>普通高等学校申报。</w:t>
      </w:r>
    </w:p>
    <w:p w14:paraId="54A7F684"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2.申请者必须能够实际从事研究工作并真正承担和负责组织项目的实施；每个申请者限报1项，所列课题组成员必须征得本人同意并签字，否则视为违规申报。</w:t>
      </w:r>
    </w:p>
    <w:p w14:paraId="4AA8F753"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3.申请者除符合《教育部人文社会科学研究项目管理办法》的相关规定外，应为具有中级以上（含中级）职称的在编在岗教师或党务政工干部，能够作为项目主持人担负实质性研究工作。</w:t>
      </w:r>
    </w:p>
    <w:p w14:paraId="4F250F08"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4.有以下情况之一者不得申报本次项目：</w:t>
      </w:r>
    </w:p>
    <w:p w14:paraId="5BBE849D"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（1）在</w:t>
      </w:r>
      <w:proofErr w:type="gramStart"/>
      <w:r w:rsidRPr="009D3A1D">
        <w:rPr>
          <w:rFonts w:ascii="微软雅黑" w:eastAsia="微软雅黑" w:hAnsi="微软雅黑" w:cs="宋体" w:hint="eastAsia"/>
          <w:color w:val="4B4B4B"/>
          <w:kern w:val="0"/>
          <w:sz w:val="24"/>
          <w:szCs w:val="24"/>
        </w:rPr>
        <w:t>研</w:t>
      </w:r>
      <w:proofErr w:type="gramEnd"/>
      <w:r w:rsidRPr="009D3A1D">
        <w:rPr>
          <w:rFonts w:ascii="微软雅黑" w:eastAsia="微软雅黑" w:hAnsi="微软雅黑" w:cs="宋体" w:hint="eastAsia"/>
          <w:color w:val="4B4B4B"/>
          <w:kern w:val="0"/>
          <w:sz w:val="24"/>
          <w:szCs w:val="24"/>
        </w:rPr>
        <w:t>的教育部人文社会科学研究各类项目负责人；</w:t>
      </w:r>
    </w:p>
    <w:p w14:paraId="36F26BA7"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14:paraId="0D18BFBC"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（3）在</w:t>
      </w:r>
      <w:proofErr w:type="gramStart"/>
      <w:r w:rsidRPr="009D3A1D">
        <w:rPr>
          <w:rFonts w:ascii="微软雅黑" w:eastAsia="微软雅黑" w:hAnsi="微软雅黑" w:cs="宋体" w:hint="eastAsia"/>
          <w:color w:val="4B4B4B"/>
          <w:kern w:val="0"/>
          <w:sz w:val="24"/>
          <w:szCs w:val="24"/>
        </w:rPr>
        <w:t>研</w:t>
      </w:r>
      <w:proofErr w:type="gramEnd"/>
      <w:r w:rsidRPr="009D3A1D">
        <w:rPr>
          <w:rFonts w:ascii="微软雅黑" w:eastAsia="微软雅黑" w:hAnsi="微软雅黑" w:cs="宋体" w:hint="eastAsia"/>
          <w:color w:val="4B4B4B"/>
          <w:kern w:val="0"/>
          <w:sz w:val="24"/>
          <w:szCs w:val="24"/>
        </w:rPr>
        <w:t>的国家社科基金各类项目、国家自然科学基金各类项目负责人，以上项目若</w:t>
      </w:r>
      <w:proofErr w:type="gramStart"/>
      <w:r w:rsidRPr="009D3A1D">
        <w:rPr>
          <w:rFonts w:ascii="微软雅黑" w:eastAsia="微软雅黑" w:hAnsi="微软雅黑" w:cs="宋体" w:hint="eastAsia"/>
          <w:color w:val="4B4B4B"/>
          <w:kern w:val="0"/>
          <w:sz w:val="24"/>
          <w:szCs w:val="24"/>
        </w:rPr>
        <w:t>已结项需附</w:t>
      </w:r>
      <w:proofErr w:type="gramEnd"/>
      <w:r w:rsidRPr="009D3A1D">
        <w:rPr>
          <w:rFonts w:ascii="微软雅黑" w:eastAsia="微软雅黑" w:hAnsi="微软雅黑" w:cs="宋体" w:hint="eastAsia"/>
          <w:color w:val="4B4B4B"/>
          <w:kern w:val="0"/>
          <w:sz w:val="24"/>
          <w:szCs w:val="24"/>
        </w:rPr>
        <w:t>相关证明；</w:t>
      </w:r>
    </w:p>
    <w:p w14:paraId="09804F84"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（4）连续两年（指2018、2019年度）申请一般项目（含专项任务项目）未获资助的申请人，暂停2020年度申报资格。</w:t>
      </w:r>
    </w:p>
    <w:p w14:paraId="1A77219E"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（5）申请2020年度教育部人文社会科学研究一般项目其他类别项目者。</w:t>
      </w:r>
    </w:p>
    <w:p w14:paraId="675179BF"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b/>
          <w:bCs/>
          <w:color w:val="4B4B4B"/>
          <w:kern w:val="0"/>
          <w:sz w:val="24"/>
          <w:szCs w:val="24"/>
          <w:bdr w:val="none" w:sz="0" w:space="0" w:color="auto" w:frame="1"/>
        </w:rPr>
        <w:t xml:space="preserve">　　四、申报办法及程序</w:t>
      </w:r>
    </w:p>
    <w:p w14:paraId="3BB87BF0"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1.本专项任务项目以高校为单位集中申报，不受理个人申报。</w:t>
      </w:r>
    </w:p>
    <w:p w14:paraId="2F778114"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lastRenderedPageBreak/>
        <w:t xml:space="preserve">　　2.本专项任务项目采取网上申报方式。</w:t>
      </w:r>
    </w:p>
    <w:p w14:paraId="169F9C68"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14:paraId="044007D8"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14:paraId="27799694"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5.项目经费按照《高等学校哲学社会科学繁荣计划专项资金管理办法》（</w:t>
      </w:r>
      <w:proofErr w:type="gramStart"/>
      <w:r w:rsidRPr="009D3A1D">
        <w:rPr>
          <w:rFonts w:ascii="微软雅黑" w:eastAsia="微软雅黑" w:hAnsi="微软雅黑" w:cs="宋体" w:hint="eastAsia"/>
          <w:color w:val="4B4B4B"/>
          <w:kern w:val="0"/>
          <w:sz w:val="24"/>
          <w:szCs w:val="24"/>
        </w:rPr>
        <w:t>财教〔2016〕</w:t>
      </w:r>
      <w:proofErr w:type="gramEnd"/>
      <w:r w:rsidRPr="009D3A1D">
        <w:rPr>
          <w:rFonts w:ascii="微软雅黑" w:eastAsia="微软雅黑" w:hAnsi="微软雅黑" w:cs="宋体" w:hint="eastAsia"/>
          <w:color w:val="4B4B4B"/>
          <w:kern w:val="0"/>
          <w:sz w:val="24"/>
          <w:szCs w:val="24"/>
        </w:rPr>
        <w:t>317号），实行严格规范的预决算管理。申请者应在研究期限内，根据实际需求准确</w:t>
      </w:r>
      <w:proofErr w:type="gramStart"/>
      <w:r w:rsidRPr="009D3A1D">
        <w:rPr>
          <w:rFonts w:ascii="微软雅黑" w:eastAsia="微软雅黑" w:hAnsi="微软雅黑" w:cs="宋体" w:hint="eastAsia"/>
          <w:color w:val="4B4B4B"/>
          <w:kern w:val="0"/>
          <w:sz w:val="24"/>
          <w:szCs w:val="24"/>
        </w:rPr>
        <w:t>测算总</w:t>
      </w:r>
      <w:proofErr w:type="gramEnd"/>
      <w:r w:rsidRPr="009D3A1D">
        <w:rPr>
          <w:rFonts w:ascii="微软雅黑" w:eastAsia="微软雅黑" w:hAnsi="微软雅黑" w:cs="宋体" w:hint="eastAsia"/>
          <w:color w:val="4B4B4B"/>
          <w:kern w:val="0"/>
          <w:sz w:val="24"/>
          <w:szCs w:val="24"/>
        </w:rPr>
        <w:t>经费预算，合理</w:t>
      </w:r>
      <w:proofErr w:type="gramStart"/>
      <w:r w:rsidRPr="009D3A1D">
        <w:rPr>
          <w:rFonts w:ascii="微软雅黑" w:eastAsia="微软雅黑" w:hAnsi="微软雅黑" w:cs="宋体" w:hint="eastAsia"/>
          <w:color w:val="4B4B4B"/>
          <w:kern w:val="0"/>
          <w:sz w:val="24"/>
          <w:szCs w:val="24"/>
        </w:rPr>
        <w:t>分配分</w:t>
      </w:r>
      <w:proofErr w:type="gramEnd"/>
      <w:r w:rsidRPr="009D3A1D">
        <w:rPr>
          <w:rFonts w:ascii="微软雅黑" w:eastAsia="微软雅黑" w:hAnsi="微软雅黑" w:cs="宋体" w:hint="eastAsia"/>
          <w:color w:val="4B4B4B"/>
          <w:kern w:val="0"/>
          <w:sz w:val="24"/>
          <w:szCs w:val="24"/>
        </w:rPr>
        <w:t>年度经费预算。经费预算合理性作为评审的重要内容，不切实际的经费预算将影响专家评审结果。</w:t>
      </w:r>
    </w:p>
    <w:p w14:paraId="7E926C93"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14:paraId="525C482D"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7.本次项目网络申报截止日期为2019年9月27日，申报单位须在此之前对本单位所申报的材料进行在线审核确认，在线生成、打印《教育部人文社会科学研究专项任务项目（中国特色社会主义理论体系研究）申报一览表》（以下简称《申报一览表》）1份，加盖学校/单位公章，并于2019年9月30日</w:t>
      </w:r>
      <w:r w:rsidRPr="009D3A1D">
        <w:rPr>
          <w:rFonts w:ascii="微软雅黑" w:eastAsia="微软雅黑" w:hAnsi="微软雅黑" w:cs="宋体" w:hint="eastAsia"/>
          <w:color w:val="4B4B4B"/>
          <w:kern w:val="0"/>
          <w:sz w:val="24"/>
          <w:szCs w:val="24"/>
        </w:rPr>
        <w:lastRenderedPageBreak/>
        <w:t>前寄送至社科中心。请各单位严格按照上述时间和要求完成申报工作，寄送材料时间以邮戳为准，逾期不予受理。</w:t>
      </w:r>
    </w:p>
    <w:p w14:paraId="3949BB18"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b/>
          <w:bCs/>
          <w:color w:val="4B4B4B"/>
          <w:kern w:val="0"/>
          <w:sz w:val="24"/>
          <w:szCs w:val="24"/>
          <w:bdr w:val="none" w:sz="0" w:space="0" w:color="auto" w:frame="1"/>
        </w:rPr>
        <w:t xml:space="preserve">　　五、其他要求</w:t>
      </w:r>
    </w:p>
    <w:p w14:paraId="5C9B4BE7"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1.申请者应认真阅</w:t>
      </w:r>
      <w:proofErr w:type="gramStart"/>
      <w:r w:rsidRPr="009D3A1D">
        <w:rPr>
          <w:rFonts w:ascii="微软雅黑" w:eastAsia="微软雅黑" w:hAnsi="微软雅黑" w:cs="宋体" w:hint="eastAsia"/>
          <w:color w:val="4B4B4B"/>
          <w:kern w:val="0"/>
          <w:sz w:val="24"/>
          <w:szCs w:val="24"/>
        </w:rPr>
        <w:t>研</w:t>
      </w:r>
      <w:proofErr w:type="gramEnd"/>
      <w:r w:rsidRPr="009D3A1D">
        <w:rPr>
          <w:rFonts w:ascii="微软雅黑" w:eastAsia="微软雅黑" w:hAnsi="微软雅黑" w:cs="宋体" w:hint="eastAsia"/>
          <w:color w:val="4B4B4B"/>
          <w:kern w:val="0"/>
          <w:sz w:val="24"/>
          <w:szCs w:val="24"/>
        </w:rPr>
        <w:t>该通知的有关要求，提高申报质量。</w:t>
      </w:r>
    </w:p>
    <w:p w14:paraId="4CBBC1FF"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2.本次项目评审采取匿名方式。为保证评审的公平公正，《申请评审书》B表中不得出现申请者姓名、所在学校等有关信息，否则按作废处理。</w:t>
      </w:r>
    </w:p>
    <w:p w14:paraId="5A0E2EC0"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3.申请者应如实填报材料，确保无知识产权争议。凡存在弄虚作假、抄袭剽窃等行为的，一经查实即取消三年申请资格。</w:t>
      </w:r>
    </w:p>
    <w:p w14:paraId="6D2450CB"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14:paraId="253C5BCE"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申报系统联系方式：010-62510667、15313766307、15313766308;信箱：xmsb@sinoss.net。</w:t>
      </w:r>
    </w:p>
    <w:p w14:paraId="179AC295"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社科中心联系方式：杨瑞，010-62515099；邮箱：ktsb@moe.edu.cn；地址：北京市海淀区中关村大街35号教育部高等学校社会科学发展研究中心基础理论研究处603室，邮编：100080。</w:t>
      </w:r>
    </w:p>
    <w:p w14:paraId="27279251" w14:textId="77777777" w:rsidR="009D3A1D" w:rsidRPr="009D3A1D" w:rsidRDefault="009D3A1D" w:rsidP="009D3A1D">
      <w:pPr>
        <w:widowControl/>
        <w:jc w:val="lef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 xml:space="preserve">　　附件：</w:t>
      </w:r>
      <w:hyperlink r:id="rId6" w:tgtFrame="_blank" w:history="1">
        <w:r w:rsidRPr="009D3A1D">
          <w:rPr>
            <w:rFonts w:ascii="微软雅黑" w:eastAsia="微软雅黑" w:hAnsi="微软雅黑" w:cs="宋体" w:hint="eastAsia"/>
            <w:color w:val="0000FF"/>
            <w:kern w:val="0"/>
            <w:sz w:val="24"/>
            <w:szCs w:val="24"/>
            <w:u w:val="single"/>
            <w:bdr w:val="none" w:sz="0" w:space="0" w:color="auto" w:frame="1"/>
          </w:rPr>
          <w:t>2020年度教育部人文社会科学研究专项任务项目（中国特色社会主义理论体系研究）课题指南</w:t>
        </w:r>
      </w:hyperlink>
    </w:p>
    <w:p w14:paraId="3424EC24" w14:textId="77777777" w:rsidR="009D3A1D" w:rsidRPr="009D3A1D" w:rsidRDefault="009D3A1D" w:rsidP="009D3A1D">
      <w:pPr>
        <w:widowControl/>
        <w:jc w:val="righ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教育部社会科学司</w:t>
      </w:r>
      <w:bookmarkStart w:id="0" w:name="_GoBack"/>
      <w:bookmarkEnd w:id="0"/>
    </w:p>
    <w:p w14:paraId="0783FC32" w14:textId="77777777" w:rsidR="009D3A1D" w:rsidRPr="009D3A1D" w:rsidRDefault="009D3A1D" w:rsidP="009D3A1D">
      <w:pPr>
        <w:widowControl/>
        <w:jc w:val="right"/>
        <w:rPr>
          <w:rFonts w:ascii="微软雅黑" w:eastAsia="微软雅黑" w:hAnsi="微软雅黑" w:cs="宋体" w:hint="eastAsia"/>
          <w:color w:val="4B4B4B"/>
          <w:kern w:val="0"/>
          <w:sz w:val="24"/>
          <w:szCs w:val="24"/>
        </w:rPr>
      </w:pPr>
      <w:r w:rsidRPr="009D3A1D">
        <w:rPr>
          <w:rFonts w:ascii="微软雅黑" w:eastAsia="微软雅黑" w:hAnsi="微软雅黑" w:cs="宋体" w:hint="eastAsia"/>
          <w:color w:val="4B4B4B"/>
          <w:kern w:val="0"/>
          <w:sz w:val="24"/>
          <w:szCs w:val="24"/>
        </w:rPr>
        <w:t>2019年8月23日</w:t>
      </w:r>
    </w:p>
    <w:p w14:paraId="0CEBC965" w14:textId="77777777" w:rsidR="0017680C" w:rsidRPr="009D3A1D" w:rsidRDefault="00E076A4"/>
    <w:sectPr w:rsidR="0017680C" w:rsidRPr="009D3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9A83" w14:textId="77777777" w:rsidR="00E076A4" w:rsidRDefault="00E076A4" w:rsidP="009D3A1D">
      <w:r>
        <w:separator/>
      </w:r>
    </w:p>
  </w:endnote>
  <w:endnote w:type="continuationSeparator" w:id="0">
    <w:p w14:paraId="168D2E06" w14:textId="77777777" w:rsidR="00E076A4" w:rsidRDefault="00E076A4" w:rsidP="009D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E721D" w14:textId="77777777" w:rsidR="00E076A4" w:rsidRDefault="00E076A4" w:rsidP="009D3A1D">
      <w:r>
        <w:separator/>
      </w:r>
    </w:p>
  </w:footnote>
  <w:footnote w:type="continuationSeparator" w:id="0">
    <w:p w14:paraId="59A955AF" w14:textId="77777777" w:rsidR="00E076A4" w:rsidRDefault="00E076A4" w:rsidP="009D3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11"/>
    <w:rsid w:val="002D019D"/>
    <w:rsid w:val="005F7A69"/>
    <w:rsid w:val="007E7F18"/>
    <w:rsid w:val="00994511"/>
    <w:rsid w:val="009D3A1D"/>
    <w:rsid w:val="00DE3532"/>
    <w:rsid w:val="00E0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11E3D3-B05E-40B6-90C4-93FCE8B4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D3A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A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3A1D"/>
    <w:rPr>
      <w:sz w:val="18"/>
      <w:szCs w:val="18"/>
    </w:rPr>
  </w:style>
  <w:style w:type="paragraph" w:styleId="a5">
    <w:name w:val="footer"/>
    <w:basedOn w:val="a"/>
    <w:link w:val="a6"/>
    <w:uiPriority w:val="99"/>
    <w:unhideWhenUsed/>
    <w:rsid w:val="009D3A1D"/>
    <w:pPr>
      <w:tabs>
        <w:tab w:val="center" w:pos="4153"/>
        <w:tab w:val="right" w:pos="8306"/>
      </w:tabs>
      <w:snapToGrid w:val="0"/>
      <w:jc w:val="left"/>
    </w:pPr>
    <w:rPr>
      <w:sz w:val="18"/>
      <w:szCs w:val="18"/>
    </w:rPr>
  </w:style>
  <w:style w:type="character" w:customStyle="1" w:styleId="a6">
    <w:name w:val="页脚 字符"/>
    <w:basedOn w:val="a0"/>
    <w:link w:val="a5"/>
    <w:uiPriority w:val="99"/>
    <w:rsid w:val="009D3A1D"/>
    <w:rPr>
      <w:sz w:val="18"/>
      <w:szCs w:val="18"/>
    </w:rPr>
  </w:style>
  <w:style w:type="character" w:customStyle="1" w:styleId="10">
    <w:name w:val="标题 1 字符"/>
    <w:basedOn w:val="a0"/>
    <w:link w:val="1"/>
    <w:uiPriority w:val="9"/>
    <w:rsid w:val="009D3A1D"/>
    <w:rPr>
      <w:rFonts w:ascii="宋体" w:eastAsia="宋体" w:hAnsi="宋体" w:cs="宋体"/>
      <w:b/>
      <w:bCs/>
      <w:kern w:val="36"/>
      <w:sz w:val="48"/>
      <w:szCs w:val="48"/>
    </w:rPr>
  </w:style>
  <w:style w:type="paragraph" w:styleId="a7">
    <w:name w:val="Normal (Web)"/>
    <w:basedOn w:val="a"/>
    <w:uiPriority w:val="99"/>
    <w:semiHidden/>
    <w:unhideWhenUsed/>
    <w:rsid w:val="009D3A1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D3A1D"/>
    <w:rPr>
      <w:b/>
      <w:bCs/>
    </w:rPr>
  </w:style>
  <w:style w:type="character" w:styleId="a9">
    <w:name w:val="Hyperlink"/>
    <w:basedOn w:val="a0"/>
    <w:uiPriority w:val="99"/>
    <w:semiHidden/>
    <w:unhideWhenUsed/>
    <w:rsid w:val="009D3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632128">
      <w:bodyDiv w:val="1"/>
      <w:marLeft w:val="0"/>
      <w:marRight w:val="0"/>
      <w:marTop w:val="0"/>
      <w:marBottom w:val="0"/>
      <w:divBdr>
        <w:top w:val="none" w:sz="0" w:space="0" w:color="auto"/>
        <w:left w:val="none" w:sz="0" w:space="0" w:color="auto"/>
        <w:bottom w:val="none" w:sz="0" w:space="0" w:color="auto"/>
        <w:right w:val="none" w:sz="0" w:space="0" w:color="auto"/>
      </w:divBdr>
      <w:divsChild>
        <w:div w:id="5446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A13_gggs/A13_sjhj/201908/W020190823811915554009.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Zeling Yan</dc:creator>
  <cp:keywords/>
  <dc:description/>
  <cp:lastModifiedBy>Zeling Yan</cp:lastModifiedBy>
  <cp:revision>2</cp:revision>
  <dcterms:created xsi:type="dcterms:W3CDTF">2019-08-24T15:36:00Z</dcterms:created>
  <dcterms:modified xsi:type="dcterms:W3CDTF">2019-08-24T15:37:00Z</dcterms:modified>
</cp:coreProperties>
</file>